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528C8">
      <w:pPr>
        <w:pStyle w:val="2"/>
        <w:spacing w:line="240" w:lineRule="auto"/>
        <w:jc w:val="left"/>
        <w:outlineLvl w:val="1"/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-SA"/>
        </w:rPr>
        <w:t>附件</w:t>
      </w:r>
    </w:p>
    <w:p w14:paraId="25B69F93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询  价 单</w:t>
      </w:r>
    </w:p>
    <w:p w14:paraId="5BAD4C8B">
      <w:pPr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月  日</w:t>
      </w:r>
    </w:p>
    <w:tbl>
      <w:tblPr>
        <w:tblStyle w:val="6"/>
        <w:tblW w:w="51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26"/>
        <w:gridCol w:w="873"/>
        <w:gridCol w:w="937"/>
        <w:gridCol w:w="1600"/>
        <w:gridCol w:w="4335"/>
      </w:tblGrid>
      <w:tr w14:paraId="20CD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000" w:type="pct"/>
            <w:gridSpan w:val="6"/>
            <w:vAlign w:val="center"/>
          </w:tcPr>
          <w:p w14:paraId="39D63DA2"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采购单位：侯马经济开发区行政审批局</w:t>
            </w:r>
          </w:p>
        </w:tc>
      </w:tr>
      <w:tr w14:paraId="345F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04" w:type="pct"/>
            <w:gridSpan w:val="3"/>
            <w:vAlign w:val="center"/>
          </w:tcPr>
          <w:p w14:paraId="6AD8DCB4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联系人：凌建军</w:t>
            </w:r>
          </w:p>
        </w:tc>
        <w:tc>
          <w:tcPr>
            <w:tcW w:w="3895" w:type="pct"/>
            <w:gridSpan w:val="3"/>
            <w:vAlign w:val="center"/>
          </w:tcPr>
          <w:p w14:paraId="32CF2D8E"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联系电话：0357-4184944</w:t>
            </w:r>
          </w:p>
        </w:tc>
      </w:tr>
      <w:tr w14:paraId="5216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11" w:type="pct"/>
            <w:vMerge w:val="restart"/>
            <w:vAlign w:val="center"/>
          </w:tcPr>
          <w:p w14:paraId="0535282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</w:t>
            </w:r>
          </w:p>
          <w:p w14:paraId="5514745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购</w:t>
            </w:r>
          </w:p>
          <w:p w14:paraId="7DA225D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需</w:t>
            </w:r>
          </w:p>
          <w:p w14:paraId="5F7B3EF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求</w:t>
            </w:r>
          </w:p>
        </w:tc>
        <w:tc>
          <w:tcPr>
            <w:tcW w:w="793" w:type="pct"/>
            <w:gridSpan w:val="2"/>
            <w:vAlign w:val="center"/>
          </w:tcPr>
          <w:p w14:paraId="13F4510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商品（服务）名称</w:t>
            </w:r>
          </w:p>
        </w:tc>
        <w:tc>
          <w:tcPr>
            <w:tcW w:w="530" w:type="pct"/>
            <w:vAlign w:val="center"/>
          </w:tcPr>
          <w:p w14:paraId="696EE28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907" w:type="pct"/>
            <w:vAlign w:val="center"/>
          </w:tcPr>
          <w:p w14:paraId="23ACDDD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56" w:type="pct"/>
            <w:vAlign w:val="center"/>
          </w:tcPr>
          <w:p w14:paraId="32D0BA8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报价须知</w:t>
            </w:r>
          </w:p>
        </w:tc>
      </w:tr>
      <w:tr w14:paraId="78FA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311" w:type="pct"/>
            <w:vMerge w:val="continue"/>
          </w:tcPr>
          <w:p w14:paraId="16D496F2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gridSpan w:val="2"/>
            <w:vAlign w:val="center"/>
          </w:tcPr>
          <w:p w14:paraId="0C0ECBCD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530" w:type="pct"/>
            <w:vAlign w:val="center"/>
          </w:tcPr>
          <w:p w14:paraId="6B6E53A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自合同签订生效之日起，服务期一年</w:t>
            </w:r>
          </w:p>
        </w:tc>
        <w:tc>
          <w:tcPr>
            <w:tcW w:w="907" w:type="pct"/>
            <w:vAlign w:val="center"/>
          </w:tcPr>
          <w:p w14:paraId="1F955AB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招标（采购）代理服务</w:t>
            </w:r>
          </w:p>
        </w:tc>
        <w:tc>
          <w:tcPr>
            <w:tcW w:w="2456" w:type="pct"/>
            <w:vMerge w:val="restart"/>
            <w:vAlign w:val="center"/>
          </w:tcPr>
          <w:p w14:paraId="321771D3"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理费为采购项目的包干费用（包括采购文件编制、咨询、送审、备案、上网公告、组织开标、评标、定标、评审费、受理质疑与投诉、发出中标通知书、整理档案、资料汇编、与办理该项目相关的各种手续等）。</w:t>
            </w:r>
          </w:p>
          <w:p w14:paraId="13A837FA"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供应商在询价单中填写报价，精确到小数点后两位。</w:t>
            </w:r>
          </w:p>
          <w:p w14:paraId="7F59E062"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报价排序按供应商有效报价从低到高的顺序确定。报价最低且为有效报价的供应商确定为成交供应商，若出现多家综合报价费率最低且相同的供应商，则均作为入围供应商。</w:t>
            </w:r>
          </w:p>
          <w:p w14:paraId="62C631E2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</w:tr>
      <w:tr w14:paraId="45F6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609" w:type="pct"/>
            <w:gridSpan w:val="2"/>
            <w:vAlign w:val="center"/>
          </w:tcPr>
          <w:p w14:paraId="29CB37A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222222"/>
                <w:spacing w:val="8"/>
                <w:sz w:val="25"/>
                <w:szCs w:val="25"/>
                <w:shd w:val="clear" w:color="auto" w:fill="FFFFFF"/>
                <w:lang w:eastAsia="zh-CN"/>
              </w:rPr>
              <w:t>报价</w:t>
            </w:r>
          </w:p>
        </w:tc>
        <w:tc>
          <w:tcPr>
            <w:tcW w:w="1933" w:type="pct"/>
            <w:gridSpan w:val="3"/>
            <w:vAlign w:val="center"/>
          </w:tcPr>
          <w:p w14:paraId="0AFC0B0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%收取招标代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理服务费</w:t>
            </w:r>
          </w:p>
        </w:tc>
        <w:tc>
          <w:tcPr>
            <w:tcW w:w="2456" w:type="pct"/>
            <w:vMerge w:val="continue"/>
            <w:vAlign w:val="center"/>
          </w:tcPr>
          <w:p w14:paraId="6E3DEE2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61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635" w:type="pct"/>
            <w:gridSpan w:val="4"/>
            <w:vAlign w:val="center"/>
          </w:tcPr>
          <w:p w14:paraId="4434770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供应商（加盖印章）：</w:t>
            </w:r>
          </w:p>
        </w:tc>
        <w:tc>
          <w:tcPr>
            <w:tcW w:w="907" w:type="pct"/>
            <w:vAlign w:val="center"/>
          </w:tcPr>
          <w:p w14:paraId="557D0223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56" w:type="pct"/>
            <w:vAlign w:val="center"/>
          </w:tcPr>
          <w:p w14:paraId="27F6AD80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</w:tr>
    </w:tbl>
    <w:p w14:paraId="2C79B3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5F116"/>
    <w:multiLevelType w:val="singleLevel"/>
    <w:tmpl w:val="7585F1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jU3OTRiMzkyNTllZWJhNTc0YTNlMjFjMzhkOGUifQ=="/>
  </w:docVars>
  <w:rsids>
    <w:rsidRoot w:val="79D75A90"/>
    <w:rsid w:val="073B280C"/>
    <w:rsid w:val="0C1025B8"/>
    <w:rsid w:val="10831E63"/>
    <w:rsid w:val="132D57AF"/>
    <w:rsid w:val="1411239E"/>
    <w:rsid w:val="290A4A78"/>
    <w:rsid w:val="3BAA4C57"/>
    <w:rsid w:val="3F2623F8"/>
    <w:rsid w:val="65515786"/>
    <w:rsid w:val="6A396731"/>
    <w:rsid w:val="77133431"/>
    <w:rsid w:val="79D75A90"/>
    <w:rsid w:val="7C7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left="1069" w:hanging="1069"/>
      <w:jc w:val="center"/>
      <w:outlineLvl w:val="2"/>
    </w:pPr>
    <w:rPr>
      <w:rFonts w:ascii="宋体" w:hAnsi="宋体"/>
      <w:b/>
      <w:bCs/>
      <w:kern w:val="0"/>
      <w:sz w:val="36"/>
      <w:szCs w:val="1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after="120" w:line="360" w:lineRule="auto"/>
      <w:ind w:left="851" w:hanging="851"/>
      <w:outlineLvl w:val="3"/>
    </w:pPr>
    <w:rPr>
      <w:b/>
      <w:bCs/>
      <w:sz w:val="24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329</Characters>
  <Lines>0</Lines>
  <Paragraphs>0</Paragraphs>
  <TotalTime>19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2022-09-21T03:58:00Z</dcterms:created>
  <dc:creator>雨花石</dc:creator>
  <cp:lastModifiedBy>雨花石</cp:lastModifiedBy>
  <cp:lastPrinted>2025-08-01T07:17:44Z</cp:lastPrinted>
  <dcterms:modified xsi:type="dcterms:W3CDTF">2025-08-01T07:27:16Z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58548AAF766446CE97E168187BEADF63_13</vt:lpwstr>
  </property>
  <property fmtid="{D5CDD505-2E9C-101B-9397-08002B2CF9AE}" pid="4" name="KSOTemplateDocerSaveRecord">
    <vt:lpwstr>eyJoZGlkIjoiZDM4MmJjOGQ5YTllNDMxM2EzZjBhNWM4ZDcxZWJlNjIiLCJ1c2VySWQiOiIyNTI1MzA0NDkifQ==</vt:lpwstr>
  </property>
</Properties>
</file>