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before="0" w:beforeAutospacing="0" w:after="0" w:afterAutospacing="0" w:line="600" w:lineRule="exact"/>
        <w:ind w:right="3" w:firstLine="320" w:firstLineChars="100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同意报考证明（模版）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侯马市党群系统和乡（街道）事业单位2022年公开招聘工作人员领导组：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64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兹有我单位在职人员×××，参加侯马市党群系统和乡（街道）事业单位2022年公开招聘工作人员考试。我单位同意其报考，并保证若该同志被聘用，将配合有关单位办理其档案、党团关系等手续。该同志于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日，在本单位从事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u w:val="single" w:color="000000"/>
          <w:lang w:val="en-US" w:eastAsia="zh-CN"/>
        </w:rPr>
        <w:t xml:space="preserve">      （具体职务及工作内容）       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工作。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特此证明。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10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单位负责人签字：  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104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单位（盖章）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ind w:firstLine="5440" w:firstLineChars="17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2023年  月  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7334891"/>
    <w:rsid w:val="1543417B"/>
    <w:rsid w:val="34D92A54"/>
    <w:rsid w:val="49B5439E"/>
    <w:rsid w:val="4A041070"/>
    <w:rsid w:val="673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2022-08-02T07:57:00Z</dcterms:created>
  <dc:creator>Oиisti</dc:creator>
  <cp:lastModifiedBy>Oиisti</cp:lastModifiedBy>
  <cp:lastPrinted>2023-04-01T03:29:01Z</cp:lastPrinted>
  <dcterms:modified xsi:type="dcterms:W3CDTF">2023-04-01T03:31:00Z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B023EFA69A7B4447975F6213CF25723B</vt:lpwstr>
  </property>
</Properties>
</file>