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b/>
          <w:bCs/>
          <w:sz w:val="28"/>
          <w:szCs w:val="28"/>
        </w:rPr>
      </w:pPr>
      <w:r>
        <w:rPr>
          <w:rFonts w:hint="eastAsia" w:ascii="宋体" w:hAnsi="宋体"/>
          <w:sz w:val="28"/>
          <w:szCs w:val="28"/>
        </w:rPr>
        <w:t>附件一</w:t>
      </w:r>
      <w:r>
        <w:rPr>
          <w:rFonts w:ascii="仿宋_GB2312" w:hAnsi="仿宋_GB2312"/>
          <w:sz w:val="28"/>
          <w:szCs w:val="28"/>
        </w:rPr>
        <w:t xml:space="preserve">：     </w:t>
      </w:r>
      <w:r>
        <w:rPr>
          <w:rFonts w:ascii="仿宋_GB2312" w:hAnsi="仿宋_GB2312"/>
          <w:b/>
          <w:bCs/>
          <w:sz w:val="28"/>
          <w:szCs w:val="28"/>
        </w:rPr>
        <w:t xml:space="preserve">         </w:t>
      </w:r>
    </w:p>
    <w:p>
      <w:pPr>
        <w:spacing w:line="360" w:lineRule="auto"/>
        <w:jc w:val="center"/>
        <w:rPr>
          <w:rFonts w:ascii="宋体" w:hAnsi="宋体"/>
          <w:sz w:val="36"/>
          <w:szCs w:val="36"/>
        </w:rPr>
      </w:pPr>
      <w:r>
        <w:rPr>
          <w:rFonts w:hint="eastAsia" w:ascii="宋体" w:hAnsi="宋体"/>
          <w:b/>
          <w:bCs/>
          <w:sz w:val="36"/>
          <w:szCs w:val="36"/>
        </w:rPr>
        <w:t>报  价  函</w:t>
      </w:r>
    </w:p>
    <w:p>
      <w:pPr>
        <w:adjustRightInd w:val="0"/>
        <w:spacing w:line="500" w:lineRule="exact"/>
        <w:rPr>
          <w:rFonts w:hint="eastAsia" w:asciiTheme="minorEastAsia" w:hAnsiTheme="minorEastAsia" w:eastAsiaTheme="minorEastAsia" w:cstheme="minorEastAsia"/>
          <w:sz w:val="30"/>
          <w:szCs w:val="30"/>
          <w:u w:val="single"/>
        </w:rPr>
      </w:pPr>
    </w:p>
    <w:p>
      <w:pPr>
        <w:adjustRightInd w:val="0"/>
        <w:spacing w:line="5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u w:val="single"/>
          <w:lang w:val="en-US" w:eastAsia="zh-CN"/>
        </w:rPr>
        <w:t>侯马市人民政府办公室</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w:t>
      </w:r>
    </w:p>
    <w:p>
      <w:pPr>
        <w:keepNext w:val="0"/>
        <w:keepLines w:val="0"/>
        <w:pageBreakBefore w:val="0"/>
        <w:widowControl w:val="0"/>
        <w:kinsoku/>
        <w:wordWrap/>
        <w:overflowPunct/>
        <w:topLinePunct w:val="0"/>
        <w:autoSpaceDE/>
        <w:autoSpaceDN/>
        <w:bidi w:val="0"/>
        <w:adjustRightInd w:val="0"/>
        <w:snapToGrid/>
        <w:spacing w:line="700" w:lineRule="exact"/>
        <w:ind w:firstLine="900" w:firstLineChars="300"/>
        <w:textAlignment w:val="auto"/>
        <w:rPr>
          <w:rFonts w:hint="default"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根据贵单位发布的侯马市政府门户网站适老化及无障碍改造项目询价采购公告要求，</w:t>
      </w:r>
      <w:r>
        <w:rPr>
          <w:rFonts w:hint="eastAsia" w:asciiTheme="minorEastAsia" w:hAnsiTheme="minorEastAsia" w:cstheme="minorEastAsia"/>
          <w:sz w:val="30"/>
          <w:szCs w:val="30"/>
          <w:u w:val="single"/>
          <w:lang w:val="en-US" w:eastAsia="zh-CN"/>
        </w:rPr>
        <w:t xml:space="preserve">              </w:t>
      </w:r>
      <w:r>
        <w:rPr>
          <w:rFonts w:hint="eastAsia" w:asciiTheme="minorEastAsia" w:hAnsiTheme="minorEastAsia" w:eastAsiaTheme="minorEastAsia" w:cstheme="minorEastAsia"/>
          <w:sz w:val="30"/>
          <w:szCs w:val="30"/>
        </w:rPr>
        <w:t>（授权</w:t>
      </w:r>
      <w:r>
        <w:rPr>
          <w:rFonts w:hint="eastAsia" w:asciiTheme="minorEastAsia" w:hAnsiTheme="minorEastAsia" w:cstheme="minorEastAsia"/>
          <w:sz w:val="30"/>
          <w:szCs w:val="30"/>
          <w:lang w:val="en-US" w:eastAsia="zh-CN"/>
        </w:rPr>
        <w:t>公司名称</w:t>
      </w:r>
      <w:r>
        <w:rPr>
          <w:rFonts w:hint="eastAsia" w:asciiTheme="minorEastAsia" w:hAnsiTheme="minorEastAsia" w:eastAsiaTheme="minorEastAsia" w:cstheme="minorEastAsia"/>
          <w:sz w:val="30"/>
          <w:szCs w:val="30"/>
        </w:rPr>
        <w:t>）授权</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（职务）为全权代表，参加贵单位组织的</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u w:val="single"/>
          <w:lang w:val="en-US" w:eastAsia="zh-CN"/>
        </w:rPr>
        <w:t>侯马市政府门户网站适老化和无障碍改造项目</w:t>
      </w:r>
      <w:r>
        <w:rPr>
          <w:rFonts w:hint="eastAsia" w:asciiTheme="minorEastAsia" w:hAnsiTheme="minorEastAsia" w:eastAsiaTheme="minorEastAsia" w:cstheme="minorEastAsia"/>
          <w:sz w:val="30"/>
          <w:szCs w:val="30"/>
        </w:rPr>
        <w:t>询价的有关活动，并对</w:t>
      </w:r>
      <w:r>
        <w:rPr>
          <w:rFonts w:hint="eastAsia" w:asciiTheme="minorEastAsia" w:hAnsiTheme="minorEastAsia" w:eastAsiaTheme="minorEastAsia" w:cstheme="minorEastAsia"/>
          <w:sz w:val="30"/>
          <w:szCs w:val="30"/>
          <w:lang w:val="en-US" w:eastAsia="zh-CN"/>
        </w:rPr>
        <w:t>该项目</w:t>
      </w:r>
      <w:r>
        <w:rPr>
          <w:rFonts w:hint="eastAsia" w:asciiTheme="minorEastAsia" w:hAnsiTheme="minorEastAsia" w:eastAsiaTheme="minorEastAsia" w:cstheme="minorEastAsia"/>
          <w:sz w:val="30"/>
          <w:szCs w:val="30"/>
        </w:rPr>
        <w:t>进行报价。为此</w:t>
      </w:r>
      <w:r>
        <w:rPr>
          <w:rFonts w:hint="eastAsia" w:asciiTheme="minorEastAsia" w:hAnsiTheme="minorEastAsia" w:eastAsiaTheme="minorEastAsia" w:cstheme="minorEastAsia"/>
          <w:sz w:val="30"/>
          <w:szCs w:val="30"/>
          <w:lang w:val="en-US" w:eastAsia="zh-CN"/>
        </w:rPr>
        <w:t>我公司承诺</w:t>
      </w:r>
      <w:r>
        <w:rPr>
          <w:rFonts w:hint="eastAsia" w:asciiTheme="minorEastAsia" w:hAnsiTheme="minorEastAsia" w:cstheme="minorEastAsia"/>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spacing w:line="70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1、提供询价文件规定的全部报价文件包括正本1份，副本2份。</w:t>
      </w:r>
    </w:p>
    <w:p>
      <w:pPr>
        <w:keepNext w:val="0"/>
        <w:keepLines w:val="0"/>
        <w:pageBreakBefore w:val="0"/>
        <w:widowControl w:val="0"/>
        <w:kinsoku/>
        <w:wordWrap/>
        <w:overflowPunct/>
        <w:topLinePunct w:val="0"/>
        <w:autoSpaceDE/>
        <w:autoSpaceDN/>
        <w:bidi w:val="0"/>
        <w:adjustRightInd w:val="0"/>
        <w:snapToGrid/>
        <w:spacing w:line="700" w:lineRule="exact"/>
        <w:ind w:left="0" w:leftChars="0" w:firstLine="582" w:firstLineChars="194"/>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2、报价</w:t>
      </w:r>
      <w:r>
        <w:rPr>
          <w:rFonts w:hint="eastAsia" w:asciiTheme="minorEastAsia" w:hAnsiTheme="minorEastAsia" w:eastAsiaTheme="minorEastAsia" w:cstheme="minorEastAsia"/>
          <w:sz w:val="30"/>
          <w:szCs w:val="30"/>
          <w:lang w:eastAsia="zh-CN"/>
        </w:rPr>
        <w:t>网站改造</w:t>
      </w:r>
      <w:r>
        <w:rPr>
          <w:rFonts w:hint="eastAsia" w:asciiTheme="minorEastAsia" w:hAnsiTheme="minorEastAsia" w:eastAsiaTheme="minorEastAsia" w:cstheme="minorEastAsia"/>
          <w:sz w:val="30"/>
          <w:szCs w:val="30"/>
        </w:rPr>
        <w:t>服务总报价为（大写）：</w:t>
      </w:r>
      <w:r>
        <w:rPr>
          <w:rFonts w:hint="eastAsia" w:asciiTheme="minorEastAsia" w:hAnsiTheme="minorEastAsia" w:cstheme="minorEastAsia"/>
          <w:sz w:val="30"/>
          <w:szCs w:val="30"/>
          <w:lang w:val="en-US" w:eastAsia="zh-CN"/>
        </w:rPr>
        <w:t xml:space="preserve"> </w:t>
      </w:r>
      <w:r>
        <w:rPr>
          <w:rFonts w:hint="eastAsia" w:asciiTheme="minorEastAsia" w:hAnsiTheme="minorEastAsia" w:cstheme="minorEastAsia"/>
          <w:sz w:val="30"/>
          <w:szCs w:val="30"/>
          <w:u w:val="single"/>
          <w:lang w:val="en-US" w:eastAsia="zh-CN"/>
        </w:rPr>
        <w:t xml:space="preserve">  </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cstheme="minorEastAsia"/>
          <w:sz w:val="30"/>
          <w:szCs w:val="30"/>
          <w:u w:val="single"/>
          <w:lang w:val="en-US" w:eastAsia="zh-CN"/>
        </w:rPr>
        <w:t xml:space="preserve">   元</w:t>
      </w:r>
      <w:r>
        <w:rPr>
          <w:rFonts w:hint="eastAsia" w:asciiTheme="minorEastAsia" w:hAnsiTheme="minorEastAsia" w:eastAsiaTheme="minorEastAsia" w:cstheme="minorEastAsia"/>
          <w:sz w:val="30"/>
          <w:szCs w:val="30"/>
        </w:rPr>
        <w:t>人民币，（小写）：</w:t>
      </w:r>
      <w:r>
        <w:rPr>
          <w:rFonts w:hint="eastAsia" w:asciiTheme="minorEastAsia" w:hAnsiTheme="minorEastAsia" w:cstheme="minorEastAsia"/>
          <w:sz w:val="30"/>
          <w:szCs w:val="30"/>
          <w:u w:val="single"/>
          <w:lang w:val="en-US" w:eastAsia="zh-CN"/>
        </w:rPr>
        <w:t xml:space="preserve">         </w:t>
      </w:r>
      <w:r>
        <w:rPr>
          <w:rFonts w:hint="eastAsia" w:asciiTheme="minorEastAsia" w:hAnsiTheme="minorEastAsia" w:eastAsiaTheme="minorEastAsia" w:cstheme="minorEastAsia"/>
          <w:sz w:val="30"/>
          <w:szCs w:val="30"/>
        </w:rPr>
        <w:t xml:space="preserve">元人民币。 </w:t>
      </w:r>
    </w:p>
    <w:p>
      <w:pPr>
        <w:keepNext w:val="0"/>
        <w:keepLines w:val="0"/>
        <w:pageBreakBefore w:val="0"/>
        <w:widowControl w:val="0"/>
        <w:kinsoku/>
        <w:wordWrap/>
        <w:overflowPunct/>
        <w:topLinePunct w:val="0"/>
        <w:autoSpaceDE/>
        <w:autoSpaceDN/>
        <w:bidi w:val="0"/>
        <w:adjustRightInd w:val="0"/>
        <w:snapToGrid/>
        <w:spacing w:line="70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3、如果我们中标，我们将按规定保证忠实地执行买卖双方所签的经济合同，承担合同规定的责任和义务。</w:t>
      </w:r>
    </w:p>
    <w:p>
      <w:pPr>
        <w:keepNext w:val="0"/>
        <w:keepLines w:val="0"/>
        <w:pageBreakBefore w:val="0"/>
        <w:widowControl w:val="0"/>
        <w:kinsoku/>
        <w:wordWrap/>
        <w:overflowPunct/>
        <w:topLinePunct w:val="0"/>
        <w:autoSpaceDE/>
        <w:autoSpaceDN/>
        <w:bidi w:val="0"/>
        <w:adjustRightInd w:val="0"/>
        <w:snapToGrid/>
        <w:spacing w:line="70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4、愿意向贵方提供任何与该询价有关的数据、情况和技术资料并对其真实性负责。 </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p>
      <w:pPr>
        <w:spacing w:line="48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报价单位（盖章）：</w:t>
      </w:r>
    </w:p>
    <w:p>
      <w:pPr>
        <w:spacing w:line="48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授权代表（签字）：</w:t>
      </w:r>
    </w:p>
    <w:p>
      <w:pPr>
        <w:spacing w:line="480" w:lineRule="auto"/>
        <w:rPr>
          <w:sz w:val="30"/>
          <w:szCs w:val="30"/>
        </w:rPr>
      </w:pPr>
      <w:r>
        <w:rPr>
          <w:rFonts w:hint="eastAsia" w:asciiTheme="minorEastAsia" w:hAnsiTheme="minorEastAsia" w:eastAsiaTheme="minorEastAsia" w:cstheme="minorEastAsia"/>
          <w:sz w:val="30"/>
          <w:szCs w:val="30"/>
        </w:rPr>
        <w:t xml:space="preserve">                                 </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 xml:space="preserve"> 日   期：</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YzMwZWY0MTRlYTgyY2I0NTBhOTUxOWQwNjlmMTYifQ=="/>
  </w:docVars>
  <w:rsids>
    <w:rsidRoot w:val="0C8169BB"/>
    <w:rsid w:val="012515D9"/>
    <w:rsid w:val="0C8169BB"/>
    <w:rsid w:val="17FE4E86"/>
    <w:rsid w:val="2F5C174D"/>
    <w:rsid w:val="394432F3"/>
    <w:rsid w:val="405E055D"/>
    <w:rsid w:val="601E1642"/>
    <w:rsid w:val="6C90660F"/>
    <w:rsid w:val="7C1D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1319</Words>
  <Characters>1407</Characters>
  <Lines>0</Lines>
  <Paragraphs>0</Paragraphs>
  <TotalTime>20</TotalTime>
  <ScaleCrop>false</ScaleCrop>
  <LinksUpToDate>false</LinksUpToDate>
  <CharactersWithSpaces>1613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2023-04-21T08:43:00Z</dcterms:created>
  <dc:creator>Administrator</dc:creator>
  <cp:lastModifiedBy>刘静</cp:lastModifiedBy>
  <dcterms:modified xsi:type="dcterms:W3CDTF">2023-05-05T08:30:19Z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6F63ECC5F1F84176AF0B0A2583B9BF5E_13</vt:lpwstr>
  </property>
</Properties>
</file>