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XSpec="center" w:tblpY="122"/>
        <w:tblW w:w="95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596"/>
        <w:gridCol w:w="675"/>
        <w:gridCol w:w="1095"/>
        <w:gridCol w:w="1391"/>
        <w:gridCol w:w="1102"/>
        <w:gridCol w:w="2038"/>
        <w:gridCol w:w="995"/>
        <w:gridCol w:w="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序号</w:t>
            </w: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检验项目</w:t>
            </w: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单位</w:t>
            </w:r>
          </w:p>
        </w:tc>
        <w:tc>
          <w:tcPr>
            <w:tcW w:w="35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检测值</w:t>
            </w:r>
          </w:p>
        </w:tc>
        <w:tc>
          <w:tcPr>
            <w:tcW w:w="20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GB 5749-20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000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结果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5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6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公司院内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</w:t>
            </w:r>
          </w:p>
        </w:tc>
        <w:tc>
          <w:tcPr>
            <w:tcW w:w="13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上马驿桥水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源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地出厂水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平阳重工</w:t>
            </w:r>
          </w:p>
        </w:tc>
        <w:tc>
          <w:tcPr>
            <w:tcW w:w="20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游离氯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0.15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0.12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0.04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0.3≤出厂水≤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二氧化氯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0.29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0.23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0.08</w:t>
            </w:r>
            <w:bookmarkStart w:id="0" w:name="_GoBack"/>
            <w:bookmarkEnd w:id="0"/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0.1≤出厂水≤0.8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总氯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0.5≤出厂水≤3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管网水≥0.05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臭氧（O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vertAlign w:val="subscript"/>
              </w:rPr>
              <w:t>3</w:t>
            </w: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）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出厂水≤0.3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管网水≥0.02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溴酸盐</w:t>
            </w: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00" w:beforeAutospacing="1" w:after="100" w:afterAutospacing="1"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mg/L</w:t>
            </w:r>
          </w:p>
        </w:tc>
        <w:tc>
          <w:tcPr>
            <w:tcW w:w="109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3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110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  <w:tc>
          <w:tcPr>
            <w:tcW w:w="2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≤0.01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w w:val="9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</w:rPr>
              <w:t>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670" w:hRule="atLeast"/>
        </w:trPr>
        <w:tc>
          <w:tcPr>
            <w:tcW w:w="955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648" w:hanging="648" w:hangingChars="300"/>
              <w:jc w:val="left"/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w w:val="90"/>
                <w:sz w:val="24"/>
                <w:szCs w:val="24"/>
                <w:lang w:eastAsia="zh-CN"/>
              </w:rPr>
              <w:t>备注：采用二氧化氯与氯混合消毒剂发生器消毒方式时，应测定二氧化氯和游离氯。两项指标均应满足限值要求，至少一项指标应满足余量要求。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ZTU3NTQ1N2UyNmMyMDJkMmQ5MWYyMGNmYTFjYjIifQ=="/>
  </w:docVars>
  <w:rsids>
    <w:rsidRoot w:val="0DC452B3"/>
    <w:rsid w:val="0DC452B3"/>
    <w:rsid w:val="14052C3A"/>
    <w:rsid w:val="1B5C395D"/>
    <w:rsid w:val="2188015E"/>
    <w:rsid w:val="290A7608"/>
    <w:rsid w:val="59564D0C"/>
    <w:rsid w:val="635146FC"/>
    <w:rsid w:val="660B50E2"/>
    <w:rsid w:val="6A9D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291</Characters>
  <Lines>0</Lines>
  <Paragraphs>0</Paragraphs>
  <TotalTime>53</TotalTime>
  <ScaleCrop>false</ScaleCrop>
  <LinksUpToDate>false</LinksUpToDate>
  <CharactersWithSpaces>292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2024-01-02T08:01:00Z</dcterms:created>
  <dc:creator>Administrator</dc:creator>
  <cp:lastModifiedBy>Administrator</cp:lastModifiedBy>
  <dcterms:modified xsi:type="dcterms:W3CDTF">2024-06-12T03:10:18Z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F89028D690F64B3CA74EEBE32CD933FB_11</vt:lpwstr>
  </property>
</Properties>
</file>